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74E" w:rsidRDefault="0003087C">
      <w:r>
        <w:rPr>
          <w:rFonts w:ascii="Helvetica" w:hAnsi="Helvetica" w:cs="Helvetica"/>
          <w:color w:val="1D2129"/>
          <w:sz w:val="21"/>
          <w:szCs w:val="21"/>
          <w:shd w:val="clear" w:color="auto" w:fill="FFFFFF"/>
        </w:rPr>
        <w:t>I stand in favor of a neutral net free from data throttling, high speed lanes, and exorbitant costs for content and service as controlled by a few large corporations. The current proposal for repeal threaten the very tool and digital space that has been and continues to be integral to all aspects of our societal health and growth over the past 20 years. Please do not reverse this." OR "I stand in favor of net neutrality backed by Title 2 oversight of ISPs. Net neutrality is the essence of how the internet was founded - not for the big corporations, but for the people, and how they interconnect. Corporatization was not what the founding fathers had in mind when they drafted the constitution of the United States. Please help protect your fellow Americans from this impending veil of corporate greed.</w:t>
      </w:r>
      <w:bookmarkStart w:id="0" w:name="_GoBack"/>
      <w:bookmarkEnd w:id="0"/>
    </w:p>
    <w:sectPr w:rsidR="00B157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87C"/>
    <w:rsid w:val="0003087C"/>
    <w:rsid w:val="00B1574E"/>
    <w:rsid w:val="00C92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C3880E-7025-4C1C-B630-E0083FD99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Liu</dc:creator>
  <cp:keywords/>
  <dc:description/>
  <cp:lastModifiedBy>Cindy Liu</cp:lastModifiedBy>
  <cp:revision>1</cp:revision>
  <dcterms:created xsi:type="dcterms:W3CDTF">2017-12-14T03:27:00Z</dcterms:created>
  <dcterms:modified xsi:type="dcterms:W3CDTF">2017-12-14T03:29:00Z</dcterms:modified>
</cp:coreProperties>
</file>