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074" w:rsidRDefault="00723074">
      <w:pPr>
        <w:pStyle w:val="Standard"/>
        <w:rPr>
          <w:rFonts w:ascii="Courier New" w:hAnsi="Courier New"/>
        </w:rPr>
      </w:pPr>
      <w:bookmarkStart w:id="0" w:name="_GoBack"/>
      <w:bookmarkEnd w:id="0"/>
    </w:p>
    <w:p w:rsidR="00723074" w:rsidRDefault="00723074">
      <w:pPr>
        <w:pStyle w:val="Standard"/>
        <w:rPr>
          <w:rFonts w:ascii="Courier New" w:hAnsi="Courier New"/>
        </w:rPr>
      </w:pPr>
    </w:p>
    <w:p w:rsidR="00723074" w:rsidRDefault="00723074">
      <w:pPr>
        <w:pStyle w:val="Standard"/>
        <w:rPr>
          <w:rFonts w:ascii="Courier New" w:hAnsi="Courier New"/>
        </w:rPr>
      </w:pPr>
    </w:p>
    <w:p w:rsidR="00723074" w:rsidRDefault="00723074">
      <w:pPr>
        <w:pStyle w:val="Standard"/>
        <w:rPr>
          <w:rFonts w:ascii="Courier New" w:hAnsi="Courier New"/>
        </w:rPr>
      </w:pPr>
    </w:p>
    <w:p w:rsidR="00723074" w:rsidRDefault="00723074">
      <w:pPr>
        <w:pStyle w:val="Standard"/>
        <w:rPr>
          <w:rFonts w:ascii="Courier New" w:hAnsi="Courier New"/>
        </w:rPr>
      </w:pPr>
    </w:p>
    <w:p w:rsidR="00723074" w:rsidRDefault="00723074">
      <w:pPr>
        <w:pStyle w:val="Standard"/>
        <w:rPr>
          <w:rFonts w:ascii="Courier New" w:hAnsi="Courier New"/>
        </w:rPr>
      </w:pPr>
    </w:p>
    <w:p w:rsidR="00723074" w:rsidRDefault="00723074">
      <w:pPr>
        <w:pStyle w:val="Standard"/>
        <w:rPr>
          <w:rFonts w:ascii="Courier New" w:hAnsi="Courier New"/>
        </w:rPr>
      </w:pPr>
    </w:p>
    <w:p w:rsidR="00723074" w:rsidRDefault="00E02A0D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>TO: Federal Communications Commission</w:t>
      </w:r>
    </w:p>
    <w:p w:rsidR="00723074" w:rsidRDefault="00E02A0D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 xml:space="preserve">    Washington, DC</w:t>
      </w:r>
    </w:p>
    <w:p w:rsidR="00723074" w:rsidRDefault="00723074">
      <w:pPr>
        <w:pStyle w:val="Standard"/>
        <w:rPr>
          <w:rFonts w:ascii="Courier New" w:hAnsi="Courier New"/>
        </w:rPr>
      </w:pPr>
    </w:p>
    <w:p w:rsidR="00723074" w:rsidRDefault="00E02A0D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 xml:space="preserve">FM: Philip </w:t>
      </w:r>
      <w:proofErr w:type="spellStart"/>
      <w:r>
        <w:rPr>
          <w:rFonts w:ascii="Courier New" w:hAnsi="Courier New"/>
        </w:rPr>
        <w:t>Allardice</w:t>
      </w:r>
      <w:proofErr w:type="spellEnd"/>
      <w:r>
        <w:rPr>
          <w:rFonts w:ascii="Courier New" w:hAnsi="Courier New"/>
        </w:rPr>
        <w:t xml:space="preserve"> (KT3Y)</w:t>
      </w:r>
    </w:p>
    <w:p w:rsidR="00723074" w:rsidRDefault="00E02A0D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 xml:space="preserve">    </w:t>
      </w:r>
    </w:p>
    <w:p w:rsidR="00723074" w:rsidRDefault="00723074">
      <w:pPr>
        <w:pStyle w:val="Standard"/>
        <w:rPr>
          <w:rFonts w:ascii="Courier New" w:hAnsi="Courier New"/>
        </w:rPr>
      </w:pPr>
    </w:p>
    <w:p w:rsidR="00723074" w:rsidRDefault="00E02A0D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>REF: WT16-239, RM-11306, RM-11708, RM-11759</w:t>
      </w:r>
    </w:p>
    <w:p w:rsidR="00723074" w:rsidRDefault="00723074">
      <w:pPr>
        <w:pStyle w:val="Standard"/>
        <w:rPr>
          <w:rFonts w:ascii="Courier New" w:hAnsi="Courier New"/>
        </w:rPr>
      </w:pPr>
    </w:p>
    <w:p w:rsidR="00723074" w:rsidRDefault="00723074">
      <w:pPr>
        <w:pStyle w:val="Standard"/>
        <w:rPr>
          <w:rFonts w:ascii="Courier New" w:hAnsi="Courier New"/>
        </w:rPr>
      </w:pPr>
    </w:p>
    <w:p w:rsidR="00723074" w:rsidRDefault="00E02A0D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>Dear Sirs:</w:t>
      </w:r>
    </w:p>
    <w:p w:rsidR="00723074" w:rsidRDefault="00723074">
      <w:pPr>
        <w:pStyle w:val="Standard"/>
        <w:rPr>
          <w:rFonts w:ascii="Courier New" w:hAnsi="Courier New"/>
        </w:rPr>
      </w:pPr>
    </w:p>
    <w:p w:rsidR="00723074" w:rsidRDefault="00E02A0D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 xml:space="preserve">I have read many comments </w:t>
      </w:r>
      <w:r>
        <w:rPr>
          <w:rFonts w:ascii="Courier New" w:hAnsi="Courier New"/>
        </w:rPr>
        <w:t>regarding the proposed rule-makings</w:t>
      </w:r>
    </w:p>
    <w:p w:rsidR="00723074" w:rsidRDefault="00E02A0D">
      <w:pPr>
        <w:pStyle w:val="Standard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referenced</w:t>
      </w:r>
      <w:proofErr w:type="gramEnd"/>
      <w:r>
        <w:rPr>
          <w:rFonts w:ascii="Courier New" w:hAnsi="Courier New"/>
        </w:rPr>
        <w:t xml:space="preserve"> above. I would like to share my comments and concerns</w:t>
      </w:r>
    </w:p>
    <w:p w:rsidR="00723074" w:rsidRDefault="00E02A0D">
      <w:pPr>
        <w:pStyle w:val="Standard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based</w:t>
      </w:r>
      <w:proofErr w:type="gramEnd"/>
      <w:r>
        <w:rPr>
          <w:rFonts w:ascii="Courier New" w:hAnsi="Courier New"/>
        </w:rPr>
        <w:t xml:space="preserve"> upon being a radio amateur since 1970 (KT3Y).</w:t>
      </w:r>
    </w:p>
    <w:p w:rsidR="00723074" w:rsidRDefault="00723074">
      <w:pPr>
        <w:pStyle w:val="Standard"/>
        <w:rPr>
          <w:rFonts w:ascii="Courier New" w:hAnsi="Courier New"/>
        </w:rPr>
      </w:pPr>
    </w:p>
    <w:p w:rsidR="00723074" w:rsidRDefault="00E02A0D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 xml:space="preserve">In addition, I have been involved in portable satellite communications since 1985. Such hardware is </w:t>
      </w:r>
      <w:r>
        <w:rPr>
          <w:rFonts w:ascii="Courier New" w:hAnsi="Courier New"/>
        </w:rPr>
        <w:t>often used for remote</w:t>
      </w:r>
    </w:p>
    <w:p w:rsidR="00723074" w:rsidRDefault="00E02A0D">
      <w:pPr>
        <w:pStyle w:val="Standard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and</w:t>
      </w:r>
      <w:proofErr w:type="gramEnd"/>
      <w:r>
        <w:rPr>
          <w:rFonts w:ascii="Courier New" w:hAnsi="Courier New"/>
        </w:rPr>
        <w:t xml:space="preserve"> disaster relief communications. The only drawback to these</w:t>
      </w:r>
    </w:p>
    <w:p w:rsidR="00723074" w:rsidRDefault="00E02A0D">
      <w:pPr>
        <w:pStyle w:val="Standard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systems</w:t>
      </w:r>
      <w:proofErr w:type="gramEnd"/>
      <w:r>
        <w:rPr>
          <w:rFonts w:ascii="Courier New" w:hAnsi="Courier New"/>
        </w:rPr>
        <w:t xml:space="preserve"> (Inmarsat, Iridium, </w:t>
      </w:r>
      <w:proofErr w:type="spellStart"/>
      <w:r>
        <w:rPr>
          <w:rFonts w:ascii="Courier New" w:hAnsi="Courier New"/>
        </w:rPr>
        <w:t>Thuraya</w:t>
      </w:r>
      <w:proofErr w:type="spellEnd"/>
      <w:r>
        <w:rPr>
          <w:rFonts w:ascii="Courier New" w:hAnsi="Courier New"/>
        </w:rPr>
        <w:t>, VSAT etc.) is that the user</w:t>
      </w:r>
    </w:p>
    <w:p w:rsidR="00723074" w:rsidRDefault="00E02A0D">
      <w:pPr>
        <w:pStyle w:val="Standard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is</w:t>
      </w:r>
      <w:proofErr w:type="gramEnd"/>
      <w:r>
        <w:rPr>
          <w:rFonts w:ascii="Courier New" w:hAnsi="Courier New"/>
        </w:rPr>
        <w:t xml:space="preserve"> required to pay for service/airtime.</w:t>
      </w:r>
    </w:p>
    <w:p w:rsidR="00723074" w:rsidRDefault="00723074">
      <w:pPr>
        <w:pStyle w:val="Standard"/>
        <w:rPr>
          <w:rFonts w:ascii="Courier New" w:hAnsi="Courier New"/>
        </w:rPr>
      </w:pPr>
    </w:p>
    <w:p w:rsidR="00723074" w:rsidRDefault="00E02A0D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>Free email and limited Internet service are the real appeal of</w:t>
      </w:r>
      <w:r>
        <w:rPr>
          <w:rFonts w:ascii="Courier New" w:hAnsi="Courier New"/>
        </w:rPr>
        <w:t xml:space="preserve"> WINLINK (and related systems) for recreational boaters, yacht</w:t>
      </w:r>
    </w:p>
    <w:p w:rsidR="00723074" w:rsidRDefault="00E02A0D">
      <w:pPr>
        <w:pStyle w:val="Standard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clubs</w:t>
      </w:r>
      <w:proofErr w:type="gramEnd"/>
      <w:r>
        <w:rPr>
          <w:rFonts w:ascii="Courier New" w:hAnsi="Courier New"/>
        </w:rPr>
        <w:t xml:space="preserve"> and those using EMCOMM as a cloak.</w:t>
      </w:r>
    </w:p>
    <w:p w:rsidR="00723074" w:rsidRDefault="00723074">
      <w:pPr>
        <w:pStyle w:val="Standard"/>
        <w:rPr>
          <w:rFonts w:ascii="Courier New" w:hAnsi="Courier New"/>
        </w:rPr>
      </w:pPr>
    </w:p>
    <w:p w:rsidR="00723074" w:rsidRDefault="00E02A0D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>I support technical innovations and new communications modes</w:t>
      </w:r>
    </w:p>
    <w:p w:rsidR="00723074" w:rsidRDefault="00E02A0D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>(FT8 for example), but see no reason to allow essentially</w:t>
      </w:r>
    </w:p>
    <w:p w:rsidR="00723074" w:rsidRDefault="00E02A0D">
      <w:pPr>
        <w:pStyle w:val="Standard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unlimited</w:t>
      </w:r>
      <w:proofErr w:type="gramEnd"/>
      <w:r>
        <w:rPr>
          <w:rFonts w:ascii="Courier New" w:hAnsi="Courier New"/>
        </w:rPr>
        <w:t xml:space="preserve"> bandwidth modes to i</w:t>
      </w:r>
      <w:r>
        <w:rPr>
          <w:rFonts w:ascii="Courier New" w:hAnsi="Courier New"/>
        </w:rPr>
        <w:t>nvade the amateur bands under the</w:t>
      </w:r>
    </w:p>
    <w:p w:rsidR="00723074" w:rsidRDefault="00E02A0D">
      <w:pPr>
        <w:pStyle w:val="Standard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guise</w:t>
      </w:r>
      <w:proofErr w:type="gramEnd"/>
      <w:r>
        <w:rPr>
          <w:rFonts w:ascii="Courier New" w:hAnsi="Courier New"/>
        </w:rPr>
        <w:t xml:space="preserve"> of emergency response communications.  </w:t>
      </w:r>
    </w:p>
    <w:p w:rsidR="00723074" w:rsidRDefault="00723074">
      <w:pPr>
        <w:pStyle w:val="Standard"/>
        <w:rPr>
          <w:rFonts w:ascii="Courier New" w:hAnsi="Courier New"/>
        </w:rPr>
      </w:pPr>
    </w:p>
    <w:p w:rsidR="00723074" w:rsidRDefault="00E02A0D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>I own property in the U.S. Virgin Islands and maintain a station</w:t>
      </w:r>
    </w:p>
    <w:p w:rsidR="00723074" w:rsidRDefault="00E02A0D">
      <w:pPr>
        <w:pStyle w:val="Standard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there</w:t>
      </w:r>
      <w:proofErr w:type="gramEnd"/>
      <w:r>
        <w:rPr>
          <w:rFonts w:ascii="Courier New" w:hAnsi="Courier New"/>
        </w:rPr>
        <w:t xml:space="preserve"> (KP2M) so I am quite familiar with the fallout during and</w:t>
      </w:r>
    </w:p>
    <w:p w:rsidR="00723074" w:rsidRDefault="00E02A0D">
      <w:pPr>
        <w:pStyle w:val="Standard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after</w:t>
      </w:r>
      <w:proofErr w:type="gramEnd"/>
      <w:r>
        <w:rPr>
          <w:rFonts w:ascii="Courier New" w:hAnsi="Courier New"/>
        </w:rPr>
        <w:t xml:space="preserve"> Hurricane Irma. Local hams provided incr</w:t>
      </w:r>
      <w:r>
        <w:rPr>
          <w:rFonts w:ascii="Courier New" w:hAnsi="Courier New"/>
        </w:rPr>
        <w:t>edible support</w:t>
      </w:r>
    </w:p>
    <w:p w:rsidR="00723074" w:rsidRDefault="00E02A0D">
      <w:pPr>
        <w:pStyle w:val="Standard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to</w:t>
      </w:r>
      <w:proofErr w:type="gramEnd"/>
      <w:r>
        <w:rPr>
          <w:rFonts w:ascii="Courier New" w:hAnsi="Courier New"/>
        </w:rPr>
        <w:t xml:space="preserve"> VITEMA (V.I. Territories Emergency Management Agency) manning</w:t>
      </w:r>
    </w:p>
    <w:p w:rsidR="00723074" w:rsidRDefault="00E02A0D">
      <w:pPr>
        <w:pStyle w:val="Standard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the</w:t>
      </w:r>
      <w:proofErr w:type="gramEnd"/>
      <w:r>
        <w:rPr>
          <w:rFonts w:ascii="Courier New" w:hAnsi="Courier New"/>
        </w:rPr>
        <w:t xml:space="preserve"> EOC 24/7 for weeks. VITEMA (plus the hospital and others)</w:t>
      </w:r>
    </w:p>
    <w:p w:rsidR="00723074" w:rsidRDefault="00E02A0D">
      <w:pPr>
        <w:pStyle w:val="Standard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owned</w:t>
      </w:r>
      <w:proofErr w:type="gramEnd"/>
      <w:r>
        <w:rPr>
          <w:rFonts w:ascii="Courier New" w:hAnsi="Courier New"/>
        </w:rPr>
        <w:t xml:space="preserve"> Inmarsat, Iridium and VSAT hardware so long distance communications was not the main problem. It was the la</w:t>
      </w:r>
      <w:r>
        <w:rPr>
          <w:rFonts w:ascii="Courier New" w:hAnsi="Courier New"/>
        </w:rPr>
        <w:t>ck of</w:t>
      </w:r>
    </w:p>
    <w:p w:rsidR="00723074" w:rsidRDefault="00E02A0D">
      <w:pPr>
        <w:pStyle w:val="Standard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trained</w:t>
      </w:r>
      <w:proofErr w:type="gramEnd"/>
      <w:r>
        <w:rPr>
          <w:rFonts w:ascii="Courier New" w:hAnsi="Courier New"/>
        </w:rPr>
        <w:t xml:space="preserve"> manpower and a robust local VHF repeater network to link islands. Such a system is now being deployed by local hams who designed it after being awarded grant funds.  </w:t>
      </w:r>
    </w:p>
    <w:p w:rsidR="00723074" w:rsidRDefault="00E02A0D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 xml:space="preserve"> </w:t>
      </w:r>
    </w:p>
    <w:p w:rsidR="00723074" w:rsidRDefault="00723074">
      <w:pPr>
        <w:pStyle w:val="Standard"/>
        <w:rPr>
          <w:rFonts w:ascii="Courier New" w:hAnsi="Courier New"/>
        </w:rPr>
      </w:pPr>
    </w:p>
    <w:p w:rsidR="00723074" w:rsidRDefault="00723074">
      <w:pPr>
        <w:pStyle w:val="Standard"/>
        <w:rPr>
          <w:rFonts w:ascii="Courier New" w:hAnsi="Courier New"/>
        </w:rPr>
      </w:pPr>
    </w:p>
    <w:p w:rsidR="00723074" w:rsidRDefault="00E02A0D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 xml:space="preserve">                                 2</w:t>
      </w:r>
    </w:p>
    <w:p w:rsidR="00723074" w:rsidRDefault="00723074">
      <w:pPr>
        <w:pStyle w:val="Standard"/>
        <w:rPr>
          <w:rFonts w:ascii="Courier New" w:hAnsi="Courier New"/>
        </w:rPr>
      </w:pPr>
    </w:p>
    <w:p w:rsidR="00723074" w:rsidRDefault="00723074">
      <w:pPr>
        <w:pStyle w:val="Standard"/>
        <w:rPr>
          <w:rFonts w:ascii="Courier New" w:hAnsi="Courier New"/>
        </w:rPr>
      </w:pPr>
    </w:p>
    <w:p w:rsidR="00723074" w:rsidRDefault="00E02A0D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>The technical improvements in sat</w:t>
      </w:r>
      <w:r>
        <w:rPr>
          <w:rFonts w:ascii="Courier New" w:hAnsi="Courier New"/>
        </w:rPr>
        <w:t>ellite, cell and HF communications</w:t>
      </w:r>
    </w:p>
    <w:p w:rsidR="00723074" w:rsidRDefault="00E02A0D">
      <w:pPr>
        <w:pStyle w:val="Standard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during</w:t>
      </w:r>
      <w:proofErr w:type="gramEnd"/>
      <w:r>
        <w:rPr>
          <w:rFonts w:ascii="Courier New" w:hAnsi="Courier New"/>
        </w:rPr>
        <w:t xml:space="preserve"> my career have been immense. Satellite terminals have shrunk from the size of a steamer trunk to being held in one's hand. The cost of airtime has been reduced by a factor of over 100X to</w:t>
      </w:r>
    </w:p>
    <w:p w:rsidR="00723074" w:rsidRDefault="00E02A0D">
      <w:pPr>
        <w:pStyle w:val="Standard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pennies</w:t>
      </w:r>
      <w:proofErr w:type="gramEnd"/>
      <w:r>
        <w:rPr>
          <w:rFonts w:ascii="Courier New" w:hAnsi="Courier New"/>
        </w:rPr>
        <w:t xml:space="preserve"> a minute.  </w:t>
      </w:r>
    </w:p>
    <w:p w:rsidR="00723074" w:rsidRDefault="00723074">
      <w:pPr>
        <w:pStyle w:val="Standard"/>
        <w:rPr>
          <w:rFonts w:ascii="Courier New" w:hAnsi="Courier New"/>
        </w:rPr>
      </w:pPr>
    </w:p>
    <w:p w:rsidR="00723074" w:rsidRDefault="00723074">
      <w:pPr>
        <w:pStyle w:val="Standard"/>
        <w:rPr>
          <w:rFonts w:ascii="Courier New" w:hAnsi="Courier New"/>
        </w:rPr>
      </w:pPr>
    </w:p>
    <w:p w:rsidR="00D8407D" w:rsidRDefault="00E02A0D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 xml:space="preserve">Such innovations are a </w:t>
      </w:r>
      <w:r>
        <w:rPr>
          <w:rFonts w:ascii="Courier New" w:hAnsi="Courier New"/>
        </w:rPr>
        <w:t>product of technology</w:t>
      </w:r>
      <w:r w:rsidR="00D8407D">
        <w:rPr>
          <w:rFonts w:ascii="Courier New" w:hAnsi="Courier New"/>
        </w:rPr>
        <w:t>,</w:t>
      </w:r>
      <w:r>
        <w:rPr>
          <w:rFonts w:ascii="Courier New" w:hAnsi="Courier New"/>
        </w:rPr>
        <w:t xml:space="preserve"> often</w:t>
      </w:r>
      <w:r w:rsidR="00D8407D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 xml:space="preserve">driven </w:t>
      </w:r>
      <w:r w:rsidR="00D8407D">
        <w:rPr>
          <w:rFonts w:ascii="Courier New" w:hAnsi="Courier New"/>
        </w:rPr>
        <w:t xml:space="preserve">by </w:t>
      </w:r>
    </w:p>
    <w:p w:rsidR="00D8407D" w:rsidRDefault="00E02A0D">
      <w:pPr>
        <w:pStyle w:val="Standard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amateur</w:t>
      </w:r>
      <w:proofErr w:type="gramEnd"/>
      <w:r>
        <w:rPr>
          <w:rFonts w:ascii="Courier New" w:hAnsi="Courier New"/>
        </w:rPr>
        <w:t xml:space="preserve"> radio enthusiasts. There is no need to allow essentially unlimited broadband digital modes access to the amateur bands. </w:t>
      </w:r>
    </w:p>
    <w:p w:rsidR="00723074" w:rsidRDefault="00E02A0D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>Within a few years, such modes will obsolete as improvement</w:t>
      </w:r>
      <w:r>
        <w:rPr>
          <w:rFonts w:ascii="Courier New" w:hAnsi="Courier New"/>
        </w:rPr>
        <w:t>s to compression algorithms and data processing will occur. In fact, allowing such broadband protocols will actually retard the development of better, more efficient spectrum usage by obviating</w:t>
      </w:r>
    </w:p>
    <w:p w:rsidR="00723074" w:rsidRDefault="00E02A0D">
      <w:pPr>
        <w:pStyle w:val="Standard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the</w:t>
      </w:r>
      <w:proofErr w:type="gramEnd"/>
      <w:r>
        <w:rPr>
          <w:rFonts w:ascii="Courier New" w:hAnsi="Courier New"/>
        </w:rPr>
        <w:t xml:space="preserve"> need for them.</w:t>
      </w:r>
    </w:p>
    <w:p w:rsidR="00723074" w:rsidRDefault="00723074">
      <w:pPr>
        <w:pStyle w:val="Standard"/>
        <w:rPr>
          <w:rFonts w:ascii="Courier New" w:hAnsi="Courier New"/>
        </w:rPr>
      </w:pPr>
    </w:p>
    <w:p w:rsidR="00723074" w:rsidRDefault="00E02A0D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>To me, it appears that the main proponen</w:t>
      </w:r>
      <w:r>
        <w:rPr>
          <w:rFonts w:ascii="Courier New" w:hAnsi="Courier New"/>
        </w:rPr>
        <w:t>ts of these new rule</w:t>
      </w:r>
    </w:p>
    <w:p w:rsidR="00723074" w:rsidRDefault="00E02A0D">
      <w:pPr>
        <w:pStyle w:val="Standard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makings</w:t>
      </w:r>
      <w:proofErr w:type="gramEnd"/>
      <w:r>
        <w:rPr>
          <w:rFonts w:ascii="Courier New" w:hAnsi="Courier New"/>
        </w:rPr>
        <w:t xml:space="preserve"> are trying to hide their real intent under the guise</w:t>
      </w:r>
    </w:p>
    <w:p w:rsidR="00723074" w:rsidRDefault="00E02A0D">
      <w:pPr>
        <w:pStyle w:val="Standard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of</w:t>
      </w:r>
      <w:proofErr w:type="gramEnd"/>
      <w:r>
        <w:rPr>
          <w:rFonts w:ascii="Courier New" w:hAnsi="Courier New"/>
        </w:rPr>
        <w:t xml:space="preserve"> EMCOMM. It is no coincidence that the commission has received</w:t>
      </w:r>
    </w:p>
    <w:p w:rsidR="00723074" w:rsidRDefault="00E02A0D">
      <w:pPr>
        <w:pStyle w:val="Standard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hundreds</w:t>
      </w:r>
      <w:proofErr w:type="gramEnd"/>
      <w:r>
        <w:rPr>
          <w:rFonts w:ascii="Courier New" w:hAnsi="Courier New"/>
        </w:rPr>
        <w:t xml:space="preserve"> (possibly thousands) of comments from recreational</w:t>
      </w:r>
    </w:p>
    <w:p w:rsidR="00723074" w:rsidRDefault="00E02A0D">
      <w:pPr>
        <w:pStyle w:val="Standard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boaters</w:t>
      </w:r>
      <w:proofErr w:type="gramEnd"/>
      <w:r w:rsidR="00D8407D">
        <w:rPr>
          <w:rFonts w:ascii="Courier New" w:hAnsi="Courier New"/>
        </w:rPr>
        <w:t xml:space="preserve"> who are hams </w:t>
      </w:r>
      <w:r>
        <w:rPr>
          <w:rFonts w:ascii="Courier New" w:hAnsi="Courier New"/>
        </w:rPr>
        <w:t>and yacht clubs. Their interest in WINL</w:t>
      </w:r>
      <w:r>
        <w:rPr>
          <w:rFonts w:ascii="Courier New" w:hAnsi="Courier New"/>
        </w:rPr>
        <w:t>INK and related</w:t>
      </w:r>
      <w:r w:rsidR="00D8407D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modes is clear: Free Airtime without regard to the</w:t>
      </w:r>
      <w:r w:rsidR="00D8407D">
        <w:rPr>
          <w:rFonts w:ascii="Courier New" w:hAnsi="Courier New"/>
        </w:rPr>
        <w:t xml:space="preserve"> c</w:t>
      </w:r>
      <w:r>
        <w:rPr>
          <w:rFonts w:ascii="Courier New" w:hAnsi="Courier New"/>
        </w:rPr>
        <w:t>onsequences.</w:t>
      </w:r>
      <w:r w:rsidR="00D8407D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Please do not allow them to succeed.</w:t>
      </w:r>
    </w:p>
    <w:p w:rsidR="00723074" w:rsidRDefault="00723074">
      <w:pPr>
        <w:pStyle w:val="Standard"/>
        <w:rPr>
          <w:rFonts w:ascii="Courier New" w:hAnsi="Courier New"/>
        </w:rPr>
      </w:pPr>
    </w:p>
    <w:p w:rsidR="00723074" w:rsidRDefault="00E02A0D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>Sincerely,</w:t>
      </w:r>
    </w:p>
    <w:p w:rsidR="00723074" w:rsidRDefault="00723074">
      <w:pPr>
        <w:pStyle w:val="Standard"/>
        <w:rPr>
          <w:rFonts w:ascii="Courier New" w:hAnsi="Courier New"/>
        </w:rPr>
      </w:pPr>
    </w:p>
    <w:p w:rsidR="00723074" w:rsidRDefault="00E02A0D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 xml:space="preserve">Philip </w:t>
      </w:r>
      <w:proofErr w:type="spellStart"/>
      <w:r>
        <w:rPr>
          <w:rFonts w:ascii="Courier New" w:hAnsi="Courier New"/>
        </w:rPr>
        <w:t>Allardice</w:t>
      </w:r>
      <w:proofErr w:type="spellEnd"/>
      <w:r>
        <w:rPr>
          <w:rFonts w:ascii="Courier New" w:hAnsi="Courier New"/>
        </w:rPr>
        <w:t xml:space="preserve"> (KT3Y)</w:t>
      </w:r>
    </w:p>
    <w:p w:rsidR="00723074" w:rsidRDefault="00E02A0D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>8516 Custer Court</w:t>
      </w:r>
    </w:p>
    <w:p w:rsidR="00723074" w:rsidRDefault="00E02A0D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>Manassas, VA 20112</w:t>
      </w:r>
    </w:p>
    <w:p w:rsidR="00723074" w:rsidRDefault="00723074">
      <w:pPr>
        <w:pStyle w:val="Standard"/>
        <w:rPr>
          <w:rFonts w:ascii="Courier New" w:hAnsi="Courier New"/>
        </w:rPr>
      </w:pPr>
    </w:p>
    <w:p w:rsidR="00723074" w:rsidRDefault="00723074">
      <w:pPr>
        <w:pStyle w:val="Standard"/>
        <w:rPr>
          <w:rFonts w:ascii="Courier New" w:hAnsi="Courier New"/>
        </w:rPr>
      </w:pPr>
    </w:p>
    <w:sectPr w:rsidR="00723074"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A0D" w:rsidRDefault="00E02A0D">
      <w:r>
        <w:separator/>
      </w:r>
    </w:p>
  </w:endnote>
  <w:endnote w:type="continuationSeparator" w:id="0">
    <w:p w:rsidR="00E02A0D" w:rsidRDefault="00E02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A0D" w:rsidRDefault="00E02A0D">
      <w:r>
        <w:rPr>
          <w:color w:val="000000"/>
        </w:rPr>
        <w:separator/>
      </w:r>
    </w:p>
  </w:footnote>
  <w:footnote w:type="continuationSeparator" w:id="0">
    <w:p w:rsidR="00E02A0D" w:rsidRDefault="00E02A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723074"/>
    <w:rsid w:val="00723074"/>
    <w:rsid w:val="00A03682"/>
    <w:rsid w:val="00D8407D"/>
    <w:rsid w:val="00E02A0D"/>
    <w:rsid w:val="00EB6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Lucida Sans"/>
        <w:kern w:val="3"/>
        <w:sz w:val="24"/>
        <w:szCs w:val="24"/>
        <w:lang w:val="en-US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Lucida Sans"/>
        <w:kern w:val="3"/>
        <w:sz w:val="24"/>
        <w:szCs w:val="24"/>
        <w:lang w:val="en-US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  Allardice</dc:creator>
  <cp:lastModifiedBy>Owner</cp:lastModifiedBy>
  <cp:revision>2</cp:revision>
  <cp:lastPrinted>2018-12-15T20:14:00Z</cp:lastPrinted>
  <dcterms:created xsi:type="dcterms:W3CDTF">2018-12-15T20:17:00Z</dcterms:created>
  <dcterms:modified xsi:type="dcterms:W3CDTF">2018-12-15T20:17:00Z</dcterms:modified>
</cp:coreProperties>
</file>