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F44" w:rsidRDefault="00E24771">
      <w:r>
        <w:t>Keeping the internet neutral is crucial to our democracy. It is not a good idea to allow big corporations to control who and what passes through their lines when they all of the lines are used by everyone in this country and even further out. A level playing field on internet lines allows for the opportunities for everyone to learn and advance at a fair pace.</w:t>
      </w:r>
    </w:p>
    <w:sectPr w:rsidR="00415F44" w:rsidSect="00415F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24771"/>
    <w:rsid w:val="00415F44"/>
    <w:rsid w:val="0086742D"/>
    <w:rsid w:val="00CB783D"/>
    <w:rsid w:val="00E2477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F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54</Words>
  <Characters>308</Characters>
  <Application>Microsoft Office Word</Application>
  <DocSecurity>0</DocSecurity>
  <Lines>2</Lines>
  <Paragraphs>1</Paragraphs>
  <ScaleCrop>false</ScaleCrop>
  <Company/>
  <LinksUpToDate>false</LinksUpToDate>
  <CharactersWithSpaces>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Dane Winkler</dc:creator>
  <cp:lastModifiedBy>Dane Winkler</cp:lastModifiedBy>
  <cp:revision>1</cp:revision>
  <dcterms:created xsi:type="dcterms:W3CDTF">2017-12-20T20:09:00Z</dcterms:created>
  <dcterms:modified xsi:type="dcterms:W3CDTF">2017-12-20T20:12:00Z</dcterms:modified>
</cp:coreProperties>
</file>