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6A849" w14:textId="7DABFAAA" w:rsidR="00B65DB2" w:rsidRDefault="00423E85">
      <w:pPr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 xml:space="preserve">I totally agree with the ARC proposal. It seems that Mr. </w:t>
      </w:r>
      <w:proofErr w:type="spellStart"/>
      <w:r>
        <w:rPr>
          <w:rFonts w:ascii="Arial Black" w:hAnsi="Arial Black"/>
          <w:b/>
          <w:sz w:val="28"/>
          <w:szCs w:val="28"/>
        </w:rPr>
        <w:t>Rapppaport’s</w:t>
      </w:r>
      <w:proofErr w:type="spellEnd"/>
      <w:r>
        <w:rPr>
          <w:rFonts w:ascii="Arial Black" w:hAnsi="Arial Black"/>
          <w:b/>
          <w:sz w:val="28"/>
          <w:szCs w:val="28"/>
        </w:rPr>
        <w:t xml:space="preserve"> real problem is that it is not voice communication that he can intercept. He doesn’t want to buy a simple sound card device like the Signal Link or own a rig like ICOM that has a </w:t>
      </w:r>
      <w:proofErr w:type="gramStart"/>
      <w:r>
        <w:rPr>
          <w:rFonts w:ascii="Arial Black" w:hAnsi="Arial Black"/>
          <w:b/>
          <w:sz w:val="28"/>
          <w:szCs w:val="28"/>
        </w:rPr>
        <w:t>built in</w:t>
      </w:r>
      <w:proofErr w:type="gramEnd"/>
      <w:r>
        <w:rPr>
          <w:rFonts w:ascii="Arial Black" w:hAnsi="Arial Black"/>
          <w:b/>
          <w:sz w:val="28"/>
          <w:szCs w:val="28"/>
        </w:rPr>
        <w:t xml:space="preserve"> sound card.</w:t>
      </w:r>
    </w:p>
    <w:p w14:paraId="49BC576D" w14:textId="5972BA40" w:rsidR="00423E85" w:rsidRDefault="00423E85">
      <w:pPr>
        <w:rPr>
          <w:rFonts w:ascii="Arial Black" w:hAnsi="Arial Black"/>
          <w:b/>
          <w:sz w:val="28"/>
          <w:szCs w:val="28"/>
        </w:rPr>
      </w:pPr>
    </w:p>
    <w:p w14:paraId="2160184C" w14:textId="2AD03095" w:rsidR="00423E85" w:rsidRDefault="00423E85">
      <w:pPr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 xml:space="preserve">If we listened to Mr. Rappaport back around </w:t>
      </w:r>
      <w:proofErr w:type="gramStart"/>
      <w:r>
        <w:rPr>
          <w:rFonts w:ascii="Arial Black" w:hAnsi="Arial Black"/>
          <w:b/>
          <w:sz w:val="28"/>
          <w:szCs w:val="28"/>
        </w:rPr>
        <w:t>1945</w:t>
      </w:r>
      <w:proofErr w:type="gramEnd"/>
      <w:r>
        <w:rPr>
          <w:rFonts w:ascii="Arial Black" w:hAnsi="Arial Black"/>
          <w:b/>
          <w:sz w:val="28"/>
          <w:szCs w:val="28"/>
        </w:rPr>
        <w:t xml:space="preserve"> we would only have AM and CW, no RTTY or SSB or FM or CW VHF. The reason being that it would cost money to own </w:t>
      </w:r>
      <w:proofErr w:type="gramStart"/>
      <w:r>
        <w:rPr>
          <w:rFonts w:ascii="Arial Black" w:hAnsi="Arial Black"/>
          <w:b/>
          <w:sz w:val="28"/>
          <w:szCs w:val="28"/>
        </w:rPr>
        <w:t>a</w:t>
      </w:r>
      <w:proofErr w:type="gramEnd"/>
      <w:r>
        <w:rPr>
          <w:rFonts w:ascii="Arial Black" w:hAnsi="Arial Black"/>
          <w:b/>
          <w:sz w:val="28"/>
          <w:szCs w:val="28"/>
        </w:rPr>
        <w:t xml:space="preserve"> SSB Radio or to have a RTTY keyboard/printer. If he gets his </w:t>
      </w:r>
      <w:proofErr w:type="gramStart"/>
      <w:r>
        <w:rPr>
          <w:rFonts w:ascii="Arial Black" w:hAnsi="Arial Black"/>
          <w:b/>
          <w:sz w:val="28"/>
          <w:szCs w:val="28"/>
        </w:rPr>
        <w:t>way</w:t>
      </w:r>
      <w:proofErr w:type="gramEnd"/>
      <w:r>
        <w:rPr>
          <w:rFonts w:ascii="Arial Black" w:hAnsi="Arial Black"/>
          <w:b/>
          <w:sz w:val="28"/>
          <w:szCs w:val="28"/>
        </w:rPr>
        <w:t xml:space="preserve"> we will set back Amateur Radio back 40 years.  </w:t>
      </w:r>
    </w:p>
    <w:p w14:paraId="4391D294" w14:textId="4C485547" w:rsidR="00423E85" w:rsidRDefault="00423E85">
      <w:pPr>
        <w:rPr>
          <w:rFonts w:ascii="Arial Black" w:hAnsi="Arial Black"/>
          <w:b/>
          <w:sz w:val="28"/>
          <w:szCs w:val="28"/>
        </w:rPr>
      </w:pPr>
    </w:p>
    <w:p w14:paraId="0DFC52A6" w14:textId="7449D610" w:rsidR="00423E85" w:rsidRDefault="00423E85">
      <w:pPr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 xml:space="preserve">To tell you the truth it is not the sole responsibility to spot Terrorist or Crime families. We have other people that have invested in equipment such as the SCS PTC-II USB modems and a signal link and </w:t>
      </w:r>
      <w:proofErr w:type="gramStart"/>
      <w:r>
        <w:rPr>
          <w:rFonts w:ascii="Arial Black" w:hAnsi="Arial Black"/>
          <w:b/>
          <w:sz w:val="28"/>
          <w:szCs w:val="28"/>
        </w:rPr>
        <w:t>a</w:t>
      </w:r>
      <w:proofErr w:type="gramEnd"/>
      <w:r>
        <w:rPr>
          <w:rFonts w:ascii="Arial Black" w:hAnsi="Arial Black"/>
          <w:b/>
          <w:sz w:val="28"/>
          <w:szCs w:val="28"/>
        </w:rPr>
        <w:t xml:space="preserve"> ICOM radio that has a built in sound card to help monitor the frequencies. He can continue to monitor the AM mode transmitters on 80 meters amateur bands. </w:t>
      </w:r>
      <w:r w:rsidR="00005BC5">
        <w:rPr>
          <w:rFonts w:ascii="Arial Black" w:hAnsi="Arial Black"/>
          <w:b/>
          <w:sz w:val="28"/>
          <w:szCs w:val="28"/>
        </w:rPr>
        <w:t>The FCC doesn’t allow any mode to be commonly used that they do not have the equipment and software to monitor the transmissions.</w:t>
      </w:r>
    </w:p>
    <w:p w14:paraId="4FA61361" w14:textId="31425BE9" w:rsidR="00005BC5" w:rsidRDefault="00005BC5">
      <w:pPr>
        <w:rPr>
          <w:rFonts w:ascii="Arial Black" w:hAnsi="Arial Black"/>
          <w:b/>
          <w:sz w:val="28"/>
          <w:szCs w:val="28"/>
        </w:rPr>
      </w:pPr>
    </w:p>
    <w:p w14:paraId="59CCD428" w14:textId="706C8F9E" w:rsidR="00005BC5" w:rsidRDefault="00005BC5">
      <w:pPr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 xml:space="preserve">Robert </w:t>
      </w:r>
      <w:proofErr w:type="spellStart"/>
      <w:r>
        <w:rPr>
          <w:rFonts w:ascii="Arial Black" w:hAnsi="Arial Black"/>
          <w:b/>
          <w:sz w:val="28"/>
          <w:szCs w:val="28"/>
        </w:rPr>
        <w:t>Partigianoni</w:t>
      </w:r>
      <w:proofErr w:type="spellEnd"/>
    </w:p>
    <w:p w14:paraId="0FCE90B8" w14:textId="4323419F" w:rsidR="00005BC5" w:rsidRDefault="00005BC5">
      <w:pPr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WB5JZP Extra Class</w:t>
      </w:r>
    </w:p>
    <w:p w14:paraId="3A994C2D" w14:textId="77777777" w:rsidR="00005BC5" w:rsidRPr="00423E85" w:rsidRDefault="00005BC5">
      <w:pPr>
        <w:rPr>
          <w:rFonts w:ascii="Arial Black" w:hAnsi="Arial Black"/>
          <w:b/>
          <w:sz w:val="28"/>
          <w:szCs w:val="28"/>
        </w:rPr>
      </w:pPr>
      <w:bookmarkStart w:id="0" w:name="_GoBack"/>
      <w:bookmarkEnd w:id="0"/>
    </w:p>
    <w:sectPr w:rsidR="00005BC5" w:rsidRPr="00423E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E85"/>
    <w:rsid w:val="00005BC5"/>
    <w:rsid w:val="00423E85"/>
    <w:rsid w:val="00B6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73A29"/>
  <w15:chartTrackingRefBased/>
  <w15:docId w15:val="{841BE94B-1159-48AE-8769-45DEDDC4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WB5JZP/GHOSTL PARTIGIANONI</dc:creator>
  <cp:keywords/>
  <dc:description/>
  <cp:lastModifiedBy>WB5JZP/GHOSTL PARTIGIANONI</cp:lastModifiedBy>
  <cp:revision>1</cp:revision>
  <dcterms:created xsi:type="dcterms:W3CDTF">2018-12-25T03:19:00Z</dcterms:created>
  <dcterms:modified xsi:type="dcterms:W3CDTF">2018-12-25T03:32:00Z</dcterms:modified>
</cp:coreProperties>
</file>